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33" w:rsidRPr="00B1387D" w:rsidRDefault="00182D33" w:rsidP="00182D33">
      <w:pPr>
        <w:tabs>
          <w:tab w:val="left" w:pos="6096"/>
        </w:tabs>
        <w:spacing w:after="0"/>
        <w:ind w:right="142" w:firstLine="567"/>
        <w:jc w:val="both"/>
        <w:rPr>
          <w:rFonts w:ascii="Times New Roman" w:hAnsi="Times New Roman"/>
          <w:sz w:val="10"/>
          <w:szCs w:val="10"/>
        </w:rPr>
      </w:pPr>
    </w:p>
    <w:p w:rsidR="00182D33" w:rsidRPr="00A64A0C" w:rsidRDefault="00182D33" w:rsidP="00182D3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64A0C">
        <w:rPr>
          <w:rFonts w:ascii="Times New Roman" w:eastAsia="Times New Roman" w:hAnsi="Times New Roman"/>
          <w:b/>
          <w:szCs w:val="24"/>
          <w:lang w:eastAsia="ru-RU"/>
        </w:rPr>
        <w:t>УВЕДОМЛЕНИЕ</w:t>
      </w:r>
    </w:p>
    <w:p w:rsidR="00182D33" w:rsidRPr="00A64A0C" w:rsidRDefault="00182D33" w:rsidP="00182D3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64A0C">
        <w:rPr>
          <w:rFonts w:ascii="Times New Roman" w:eastAsia="Times New Roman" w:hAnsi="Times New Roman"/>
          <w:b/>
          <w:szCs w:val="24"/>
          <w:lang w:eastAsia="ru-RU"/>
        </w:rPr>
        <w:t>КРЕДИТОРОВ АО «ТАШКЕНТСКИЙ МЕХАНИЧЕСКИЙ ЗАВОД»  ОБ УМЕНЬШЕНИИ УСТАВНОГО ФОНДА</w:t>
      </w:r>
    </w:p>
    <w:p w:rsidR="00182D33" w:rsidRPr="00A64A0C" w:rsidRDefault="00182D33" w:rsidP="00182D3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182D33" w:rsidRPr="00A64A0C" w:rsidRDefault="00182D33" w:rsidP="00182D3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4A0C">
        <w:rPr>
          <w:rFonts w:ascii="Times New Roman" w:hAnsi="Times New Roman"/>
          <w:bCs/>
          <w:sz w:val="26"/>
          <w:szCs w:val="26"/>
          <w:lang w:val="uz-Cyrl-UZ"/>
        </w:rPr>
        <w:t xml:space="preserve">АО «Ташкентский механический завод» (далее – общество) в соответствии со статьей 20 Закона Республики Узбекистан «Об акционерных обществах и защите прав акционеров» </w:t>
      </w:r>
      <w:r w:rsidRPr="00A64A0C">
        <w:rPr>
          <w:rFonts w:ascii="Times New Roman" w:hAnsi="Times New Roman"/>
          <w:b/>
          <w:bCs/>
          <w:sz w:val="26"/>
          <w:szCs w:val="26"/>
          <w:lang w:val="uz-Cyrl-UZ"/>
        </w:rPr>
        <w:t>уведомляет кредиторов об уменьшении уставного фонда</w:t>
      </w:r>
      <w:r w:rsidRPr="00A64A0C">
        <w:rPr>
          <w:rFonts w:ascii="Times New Roman" w:hAnsi="Times New Roman"/>
          <w:bCs/>
          <w:sz w:val="26"/>
          <w:szCs w:val="26"/>
          <w:lang w:val="uz-Cyrl-UZ"/>
        </w:rPr>
        <w:t xml:space="preserve">                                          с </w:t>
      </w:r>
      <w:r w:rsidRPr="00A64A0C">
        <w:rPr>
          <w:rFonts w:ascii="Times New Roman" w:eastAsia="Times New Roman" w:hAnsi="Times New Roman"/>
          <w:sz w:val="26"/>
          <w:szCs w:val="26"/>
          <w:lang w:eastAsia="ru-RU"/>
        </w:rPr>
        <w:t>110 229 584 000 сум до 107 883 624 000 сум путем сокращения общего количества акций.</w:t>
      </w:r>
    </w:p>
    <w:p w:rsidR="00182D33" w:rsidRPr="00A64A0C" w:rsidRDefault="00182D33" w:rsidP="00182D3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64A0C">
        <w:rPr>
          <w:rFonts w:ascii="Times New Roman" w:hAnsi="Times New Roman"/>
          <w:bCs/>
          <w:sz w:val="26"/>
          <w:szCs w:val="26"/>
          <w:lang w:val="uz-Cyrl-UZ"/>
        </w:rPr>
        <w:t>Решение об уменьшении уставного фонда общества принято 25 августа 2020 года внеочередным Общим собранием акционеров общества во исполнение Указа Президента Республики Узбекистан от 4 декабря 2019 года № УП-5887 «О мерах по поднятию на совершенно новый этап развития футбола в Узбекистане», Распоряжения Кабинета Министров Республики Узбекистан от 23 октября 2019 года № 886-Ф, решений внеочередного Общего собрания акционеров общества от 7 февраля 2020 года по вопросам повестки дня «О дальнейших мерах по оптимизации размеров земельной территории ООО «Андижанский механический завод» и «О передаче доли АО «Ташкентский механический завод» в уставном фонде ПФК «Локомотив» Агентству по управлению государственными активами Республики Узбекистан»</w:t>
      </w:r>
      <w:r w:rsidRPr="00A64A0C">
        <w:rPr>
          <w:rFonts w:ascii="Times New Roman" w:hAnsi="Times New Roman"/>
          <w:bCs/>
          <w:sz w:val="26"/>
          <w:szCs w:val="26"/>
        </w:rPr>
        <w:t>.</w:t>
      </w:r>
    </w:p>
    <w:p w:rsidR="00182D33" w:rsidRPr="00A64A0C" w:rsidRDefault="00182D33" w:rsidP="00182D3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z-Cyrl-UZ"/>
        </w:rPr>
      </w:pPr>
      <w:r w:rsidRPr="00A64A0C">
        <w:rPr>
          <w:rFonts w:ascii="Times New Roman" w:hAnsi="Times New Roman"/>
          <w:bCs/>
          <w:sz w:val="26"/>
          <w:szCs w:val="26"/>
          <w:lang w:val="uz-Cyrl-UZ"/>
        </w:rPr>
        <w:t>В связи с уменьшением уставного фонда письменные требования кредиторов                                       о досрочном исполнении обязательств общества принимаются в течение 30 дней с даты направления настоящего уведомления по адресу: Республика Узбекистан, 100016,  город Ташкент, улица Элбек, 61.</w:t>
      </w:r>
    </w:p>
    <w:p w:rsidR="00053470" w:rsidRPr="00182D33" w:rsidRDefault="00053470">
      <w:pPr>
        <w:rPr>
          <w:lang w:val="uz-Cyrl-UZ"/>
        </w:rPr>
      </w:pPr>
      <w:bookmarkStart w:id="0" w:name="_GoBack"/>
      <w:bookmarkEnd w:id="0"/>
    </w:p>
    <w:sectPr w:rsidR="00053470" w:rsidRPr="0018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BE"/>
    <w:rsid w:val="00053470"/>
    <w:rsid w:val="000B4E87"/>
    <w:rsid w:val="00110012"/>
    <w:rsid w:val="00182D33"/>
    <w:rsid w:val="001C6D23"/>
    <w:rsid w:val="002E475B"/>
    <w:rsid w:val="00462A5A"/>
    <w:rsid w:val="00557DBE"/>
    <w:rsid w:val="006B74E0"/>
    <w:rsid w:val="00700EBC"/>
    <w:rsid w:val="00720A58"/>
    <w:rsid w:val="00827D2A"/>
    <w:rsid w:val="009363D1"/>
    <w:rsid w:val="009C1FC9"/>
    <w:rsid w:val="00A0594B"/>
    <w:rsid w:val="00A21190"/>
    <w:rsid w:val="00B24F98"/>
    <w:rsid w:val="00BE3523"/>
    <w:rsid w:val="00C55FC9"/>
    <w:rsid w:val="00E22976"/>
    <w:rsid w:val="00EB7AC4"/>
    <w:rsid w:val="00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3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3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2020-09-18T11:35:00Z</dcterms:created>
  <dcterms:modified xsi:type="dcterms:W3CDTF">2020-09-18T11:35:00Z</dcterms:modified>
</cp:coreProperties>
</file>